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67A" w:rsidRPr="00894EE8" w:rsidRDefault="004F167A" w:rsidP="00894EE8">
      <w:pPr>
        <w:rPr>
          <w:sz w:val="28"/>
          <w:szCs w:val="28"/>
        </w:rPr>
      </w:pPr>
      <w:bookmarkStart w:id="0" w:name="_GoBack"/>
      <w:bookmarkEnd w:id="0"/>
      <w:r w:rsidRPr="00894EE8">
        <w:rPr>
          <w:sz w:val="28"/>
          <w:szCs w:val="28"/>
        </w:rPr>
        <w:t>Маркетинговые исследования: содержание и методологии.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Функции исследования рынков в исследовании маркетинга.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894EE8">
        <w:rPr>
          <w:sz w:val="28"/>
          <w:szCs w:val="28"/>
        </w:rPr>
        <w:t>Методология МИ.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894EE8">
        <w:rPr>
          <w:sz w:val="28"/>
          <w:szCs w:val="28"/>
        </w:rPr>
        <w:t>Цели и задачи МИ.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Процесс проектирования МИ.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Методы сбора данных.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Вторичные данные как метод сбора информации.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Исследование рынка на основе опроса.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Эксперимент в маркетинговых исследованиях.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Тестовый маркетинг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Измерения в маркетинговых исследованиях.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Наблюдение в маркетинговом исследовании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894EE8">
        <w:rPr>
          <w:sz w:val="28"/>
          <w:szCs w:val="28"/>
        </w:rPr>
        <w:t>Понятие анкеты и задачи разработки анкеты.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894EE8">
        <w:rPr>
          <w:sz w:val="28"/>
          <w:szCs w:val="28"/>
        </w:rPr>
        <w:t>Алгоритм разработки анкеты.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Эксперимент в маркетинговых исследованиях.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Тестовый маркетинг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lastRenderedPageBreak/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Значение коммуникаций в организациях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Определение понятия коммуникация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Классификация информации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Массовая информация и массовая коммуникация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Средства массовой коммуникации - управление коммуникациями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Модель коммуникационного процесса Г. </w:t>
      </w:r>
      <w:proofErr w:type="spellStart"/>
      <w:r w:rsidRPr="00894EE8">
        <w:rPr>
          <w:sz w:val="28"/>
          <w:szCs w:val="28"/>
        </w:rPr>
        <w:t>Лассуэлла</w:t>
      </w:r>
      <w:proofErr w:type="spellEnd"/>
    </w:p>
    <w:p w:rsidR="00894EE8" w:rsidRPr="00894EE8" w:rsidRDefault="00894EE8" w:rsidP="00894EE8">
      <w:pPr>
        <w:rPr>
          <w:sz w:val="28"/>
          <w:szCs w:val="28"/>
        </w:rPr>
      </w:pPr>
    </w:p>
    <w:p w:rsidR="004F167A" w:rsidRPr="00894EE8" w:rsidRDefault="004F167A" w:rsidP="004F167A">
      <w:pPr>
        <w:rPr>
          <w:rFonts w:eastAsia="Calibri"/>
          <w:sz w:val="28"/>
          <w:szCs w:val="28"/>
          <w:lang w:eastAsia="en-US"/>
        </w:rPr>
      </w:pPr>
    </w:p>
    <w:p w:rsidR="004F167A" w:rsidRPr="00894EE8" w:rsidRDefault="004F167A" w:rsidP="004F167A">
      <w:pPr>
        <w:ind w:left="567"/>
        <w:rPr>
          <w:rFonts w:eastAsia="Calibri"/>
          <w:sz w:val="28"/>
          <w:szCs w:val="28"/>
          <w:lang w:eastAsia="en-US"/>
        </w:rPr>
      </w:pPr>
    </w:p>
    <w:p w:rsidR="004F167A" w:rsidRPr="00894EE8" w:rsidRDefault="004F167A" w:rsidP="004F167A">
      <w:pPr>
        <w:ind w:left="567"/>
        <w:jc w:val="center"/>
        <w:rPr>
          <w:sz w:val="28"/>
          <w:szCs w:val="28"/>
        </w:rPr>
      </w:pPr>
    </w:p>
    <w:p w:rsidR="004F167A" w:rsidRPr="00894EE8" w:rsidRDefault="004F167A" w:rsidP="004F167A">
      <w:pPr>
        <w:ind w:left="567"/>
        <w:jc w:val="center"/>
        <w:rPr>
          <w:sz w:val="28"/>
          <w:szCs w:val="28"/>
        </w:rPr>
      </w:pPr>
    </w:p>
    <w:p w:rsidR="00C34CEE" w:rsidRPr="00894EE8" w:rsidRDefault="00C34CEE" w:rsidP="004F167A">
      <w:pPr>
        <w:rPr>
          <w:sz w:val="28"/>
          <w:szCs w:val="28"/>
        </w:rPr>
      </w:pPr>
    </w:p>
    <w:sectPr w:rsidR="00C34CEE" w:rsidRPr="00894EE8" w:rsidSect="0037574F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68DF"/>
    <w:multiLevelType w:val="hybridMultilevel"/>
    <w:tmpl w:val="24D8F16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12AAE"/>
    <w:multiLevelType w:val="hybridMultilevel"/>
    <w:tmpl w:val="0B181CD4"/>
    <w:lvl w:ilvl="0" w:tplc="1564F024">
      <w:start w:val="1"/>
      <w:numFmt w:val="decimal"/>
      <w:lvlText w:val="%1."/>
      <w:lvlJc w:val="left"/>
      <w:pPr>
        <w:ind w:left="176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795416"/>
    <w:multiLevelType w:val="hybridMultilevel"/>
    <w:tmpl w:val="2B6651A4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B14B43"/>
    <w:multiLevelType w:val="hybridMultilevel"/>
    <w:tmpl w:val="0AF603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F6A43"/>
    <w:multiLevelType w:val="hybridMultilevel"/>
    <w:tmpl w:val="A31ABDCC"/>
    <w:lvl w:ilvl="0" w:tplc="1564F02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4F35A1"/>
    <w:multiLevelType w:val="hybridMultilevel"/>
    <w:tmpl w:val="524A4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F066EA"/>
    <w:multiLevelType w:val="hybridMultilevel"/>
    <w:tmpl w:val="DD4675A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411244"/>
    <w:multiLevelType w:val="hybridMultilevel"/>
    <w:tmpl w:val="E1EEED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AB7702"/>
    <w:multiLevelType w:val="hybridMultilevel"/>
    <w:tmpl w:val="90E88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C2C"/>
    <w:rsid w:val="0037574F"/>
    <w:rsid w:val="004F167A"/>
    <w:rsid w:val="00525DC2"/>
    <w:rsid w:val="0055390A"/>
    <w:rsid w:val="005D5B60"/>
    <w:rsid w:val="00837EF0"/>
    <w:rsid w:val="00894EE8"/>
    <w:rsid w:val="00927C2C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84DF5-76AD-4207-A52B-ED32D625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94EE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7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894EE8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894E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5</cp:revision>
  <dcterms:created xsi:type="dcterms:W3CDTF">2020-10-27T10:44:00Z</dcterms:created>
  <dcterms:modified xsi:type="dcterms:W3CDTF">2020-11-03T08:28:00Z</dcterms:modified>
</cp:coreProperties>
</file>